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949" w:rsidRPr="003E2DC2" w:rsidRDefault="00897949" w:rsidP="0089794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BAD9F26" wp14:editId="4EBF62C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949" w:rsidRPr="00A0545B" w:rsidRDefault="00897949" w:rsidP="0089794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0545B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897949" w:rsidRPr="00A0545B" w:rsidRDefault="00897949" w:rsidP="0089794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0545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897949" w:rsidRPr="00A0545B" w:rsidRDefault="00897949" w:rsidP="0089794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0545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897949" w:rsidRPr="003E2DC2" w:rsidRDefault="00A0545B" w:rsidP="0089794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0545B">
        <w:rPr>
          <w:rFonts w:ascii="Century" w:eastAsia="Calibri" w:hAnsi="Century" w:cs="Times New Roman"/>
          <w:b/>
          <w:sz w:val="28"/>
          <w:szCs w:val="32"/>
          <w:lang w:eastAsia="ru-RU"/>
        </w:rPr>
        <w:t>30</w:t>
      </w:r>
      <w:r w:rsidR="00897949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97949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97949" w:rsidRDefault="00897949" w:rsidP="0089794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30D96">
        <w:rPr>
          <w:rFonts w:ascii="Century" w:hAnsi="Century"/>
          <w:b/>
          <w:sz w:val="32"/>
          <w:szCs w:val="32"/>
        </w:rPr>
        <w:t>23/30-579</w:t>
      </w:r>
      <w:r w:rsidR="00630D96">
        <w:rPr>
          <w:rFonts w:ascii="Century" w:hAnsi="Century"/>
          <w:b/>
          <w:sz w:val="32"/>
          <w:szCs w:val="32"/>
        </w:rPr>
        <w:t>2</w:t>
      </w:r>
      <w:bookmarkStart w:id="2" w:name="_GoBack"/>
      <w:bookmarkEnd w:id="2"/>
    </w:p>
    <w:p w:rsidR="00A0545B" w:rsidRPr="003E2DC2" w:rsidRDefault="00A0545B" w:rsidP="0089794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97949" w:rsidRPr="00947EFA" w:rsidRDefault="00A0545B" w:rsidP="00A0545B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</w:t>
      </w:r>
      <w:r w:rsidR="00897949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           </w:t>
      </w:r>
      <w:r w:rsidR="00897949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897949" w:rsidRPr="00947EFA" w:rsidRDefault="00897949" w:rsidP="00897949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F60358" w:rsidRDefault="00897949" w:rsidP="0089794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="00F6035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надання дозволу </w:t>
      </w:r>
      <w:r w:rsidR="00F60358" w:rsidRPr="00F6035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громадянину </w:t>
      </w:r>
      <w:proofErr w:type="spellStart"/>
      <w:r w:rsidR="00F6035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Махніцкому</w:t>
      </w:r>
      <w:proofErr w:type="spellEnd"/>
      <w:r w:rsidR="00F6035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Ярославу Антоновичу </w:t>
      </w:r>
      <w:r w:rsidR="00F60358" w:rsidRPr="00F6035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викуп земельних ділянок для ведення фермерського господарства, що перебувають у його постійному користуванні на підставі Державного акту на право постійного користування землею</w:t>
      </w:r>
    </w:p>
    <w:p w:rsidR="00897949" w:rsidRDefault="00897949" w:rsidP="0089794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7949" w:rsidRPr="00F14750" w:rsidRDefault="00897949" w:rsidP="00A0545B">
      <w:pPr>
        <w:shd w:val="clear" w:color="auto" w:fill="FFFFFF"/>
        <w:spacing w:after="240" w:line="276" w:lineRule="auto"/>
        <w:ind w:firstLine="567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громадянина </w:t>
      </w:r>
      <w:proofErr w:type="spellStart"/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Махніцкого</w:t>
      </w:r>
      <w:proofErr w:type="spellEnd"/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Ярослава Антоновича </w:t>
      </w:r>
      <w:r w:rsidR="00075D9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від 10.03.2023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земель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ної ділянки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фермерського господарства, що перебу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ває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його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постійному користуванні на підставі Державного акту на право постійного користування землею серія 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Б №039896 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від </w:t>
      </w:r>
      <w:r w:rsid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03.03.1993 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року, що зареєстрований в Книзі записів державних актів на право пост</w:t>
      </w:r>
      <w:r w:rsidR="0010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ійного користування землею за №201</w:t>
      </w:r>
      <w:r w:rsidR="00F60358" w:rsidRPr="00F6035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з метою ефективного використання земельного фонду в ринкових умовах, залучення додаткових коштів до міського бюджету,  керуючись ст.ст.12, 126, 130, п.6.1 «Перехідні положення» земельного кодексу України, п.п.34) п.1.ст.26. Закону України «Про місцеве самоврядування в Україні»,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враховуючи 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A0545B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97949" w:rsidRPr="00F14750" w:rsidRDefault="00897949" w:rsidP="00897949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ED7B42" w:rsidRPr="00075D90" w:rsidRDefault="00105DA7" w:rsidP="00ED7B4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громадянину </w:t>
      </w:r>
      <w:proofErr w:type="spellStart"/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Махніцкому</w:t>
      </w:r>
      <w:proofErr w:type="spellEnd"/>
      <w:r w:rsidRPr="00105DA7">
        <w:rPr>
          <w:rFonts w:ascii="Century" w:eastAsia="Times New Roman" w:hAnsi="Century" w:cs="Arial"/>
          <w:sz w:val="24"/>
          <w:szCs w:val="24"/>
          <w:lang w:eastAsia="ru-RU"/>
        </w:rPr>
        <w:t xml:space="preserve"> Ярославу Антоновичу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 xml:space="preserve">(ідентифікаційний номер фізичної особи – платника податків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2194017910)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на  викуп земель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ної ділянки площею 14,19 га (кадастровий номер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4620983000:23:000:0038</w:t>
      </w:r>
      <w:r>
        <w:rPr>
          <w:rFonts w:ascii="Century" w:eastAsia="Times New Roman" w:hAnsi="Century" w:cs="Arial"/>
          <w:sz w:val="24"/>
          <w:szCs w:val="24"/>
          <w:lang w:eastAsia="ru-RU"/>
        </w:rPr>
        <w:t>;</w:t>
      </w:r>
      <w:r w:rsidR="00ED7B42">
        <w:rPr>
          <w:rFonts w:ascii="Century" w:eastAsia="Times New Roman" w:hAnsi="Century" w:cs="Arial"/>
          <w:sz w:val="24"/>
          <w:szCs w:val="24"/>
          <w:lang w:eastAsia="ru-RU"/>
        </w:rPr>
        <w:t xml:space="preserve"> КВЦПЗ 01.02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; місце розташування: за межами села Добряни Городоцької міської ради)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для ведення фермерського господарства, що перебу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ває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у його постійному користуванні на підставі Державного акту на право постійного користування землею серія</w:t>
      </w:r>
      <w:r w:rsidRPr="00105DA7">
        <w:t xml:space="preserve"> 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Б №039896  від 03.03.1993 року, що зареєстрований в Книзі записів державних актів на право постійного користування землею за №201,</w:t>
      </w:r>
      <w:r w:rsidR="00ED7B42">
        <w:rPr>
          <w:rFonts w:ascii="Century" w:eastAsia="Times New Roman" w:hAnsi="Century" w:cs="Arial"/>
          <w:sz w:val="24"/>
          <w:szCs w:val="24"/>
          <w:lang w:eastAsia="ru-RU"/>
        </w:rPr>
        <w:t xml:space="preserve"> за ціною, що дорівнює </w:t>
      </w:r>
      <w:r w:rsidR="00ED7B42" w:rsidRPr="00ED7B42">
        <w:rPr>
          <w:rFonts w:ascii="Century" w:eastAsia="Times New Roman" w:hAnsi="Century" w:cs="Arial"/>
          <w:sz w:val="24"/>
          <w:szCs w:val="24"/>
          <w:lang w:eastAsia="ru-RU"/>
        </w:rPr>
        <w:t>нормативній грошовій оцінці земельної ділянки</w:t>
      </w:r>
      <w:r w:rsidR="00ED7B42">
        <w:rPr>
          <w:rFonts w:ascii="Century" w:eastAsia="Times New Roman" w:hAnsi="Century" w:cs="Arial"/>
          <w:sz w:val="24"/>
          <w:szCs w:val="24"/>
          <w:lang w:eastAsia="ru-RU"/>
        </w:rPr>
        <w:t xml:space="preserve">, яка відповідно до Витягу із технічної документації з нормативної грошової оцінки земельних ділянок від 20.02.2023 №0-13-0.91-496/0/293-23 сформованого відділом №1 управління надання адміністративних послуг ГУ </w:t>
      </w:r>
      <w:proofErr w:type="spellStart"/>
      <w:r w:rsidR="00ED7B42">
        <w:rPr>
          <w:rFonts w:ascii="Century" w:eastAsia="Times New Roman" w:hAnsi="Century" w:cs="Arial"/>
          <w:sz w:val="24"/>
          <w:szCs w:val="24"/>
          <w:lang w:eastAsia="ru-RU"/>
        </w:rPr>
        <w:t>Держгеокадастру</w:t>
      </w:r>
      <w:proofErr w:type="spellEnd"/>
      <w:r w:rsidR="00ED7B42">
        <w:rPr>
          <w:rFonts w:ascii="Century" w:eastAsia="Times New Roman" w:hAnsi="Century" w:cs="Arial"/>
          <w:sz w:val="24"/>
          <w:szCs w:val="24"/>
          <w:lang w:eastAsia="ru-RU"/>
        </w:rPr>
        <w:t xml:space="preserve"> у Львівській області становить 222191,70 грн (двісті двадцять дві тисячі 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>сто дев’яносто одна гривня, 70 копійок).</w:t>
      </w:r>
    </w:p>
    <w:p w:rsidR="00075D90" w:rsidRDefault="00105DA7" w:rsidP="00075D9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105DA7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2.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громадянину </w:t>
      </w:r>
      <w:proofErr w:type="spellStart"/>
      <w:r w:rsidR="00075D90">
        <w:rPr>
          <w:rFonts w:ascii="Century" w:eastAsia="Times New Roman" w:hAnsi="Century" w:cs="Arial"/>
          <w:sz w:val="24"/>
          <w:szCs w:val="24"/>
          <w:lang w:eastAsia="ru-RU"/>
        </w:rPr>
        <w:t>Махніцкому</w:t>
      </w:r>
      <w:proofErr w:type="spellEnd"/>
      <w:r w:rsidR="00075D90">
        <w:rPr>
          <w:rFonts w:ascii="Century" w:eastAsia="Times New Roman" w:hAnsi="Century" w:cs="Arial"/>
          <w:sz w:val="24"/>
          <w:szCs w:val="24"/>
          <w:lang w:eastAsia="ru-RU"/>
        </w:rPr>
        <w:t xml:space="preserve"> Ярославу Антоновичу земельну ділянку, що зазначена у пункті першому цього рішення, за ціною, що дорівнює її нормативній грошовій оцінці, з ро</w:t>
      </w:r>
      <w:r w:rsidR="00075D90" w:rsidRPr="00075D90">
        <w:rPr>
          <w:rFonts w:ascii="Century" w:eastAsia="Times New Roman" w:hAnsi="Century" w:cs="Arial"/>
          <w:sz w:val="24"/>
          <w:szCs w:val="24"/>
          <w:lang w:eastAsia="ru-RU"/>
        </w:rPr>
        <w:t>зстрочення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>м</w:t>
      </w:r>
      <w:r w:rsidR="00075D90" w:rsidRPr="00075D90">
        <w:rPr>
          <w:rFonts w:ascii="Century" w:eastAsia="Times New Roman" w:hAnsi="Century" w:cs="Arial"/>
          <w:sz w:val="24"/>
          <w:szCs w:val="24"/>
          <w:lang w:eastAsia="ru-RU"/>
        </w:rPr>
        <w:t xml:space="preserve"> платежу із сплати ціни земельної ділянки 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 xml:space="preserve">рівними помісячними  частинами до 01.12.2023 </w:t>
      </w:r>
      <w:r w:rsidR="00075D90" w:rsidRPr="00075D90">
        <w:rPr>
          <w:rFonts w:ascii="Century" w:eastAsia="Times New Roman" w:hAnsi="Century" w:cs="Arial"/>
          <w:sz w:val="24"/>
          <w:szCs w:val="24"/>
          <w:lang w:eastAsia="ru-RU"/>
        </w:rPr>
        <w:t>з урахуванням індексу інфляції, за умови встановлення заборони на продаж або інше відчуження та надання у користування земельної ділянки до повного розрахунку покупця за договором купівлі-продажу.</w:t>
      </w:r>
    </w:p>
    <w:p w:rsidR="00F04B7D" w:rsidRDefault="00105DA7" w:rsidP="00105DA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>договір</w:t>
      </w:r>
      <w:r w:rsidRPr="00105DA7">
        <w:rPr>
          <w:rFonts w:ascii="Century" w:eastAsia="Times New Roman" w:hAnsi="Century" w:cs="Arial"/>
          <w:sz w:val="24"/>
          <w:szCs w:val="24"/>
          <w:lang w:eastAsia="ru-RU"/>
        </w:rPr>
        <w:t xml:space="preserve"> купівлі – продажу </w:t>
      </w:r>
      <w:r w:rsidR="00075D90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земельної ділянки </w:t>
      </w:r>
      <w:r w:rsidR="00F04B7D">
        <w:rPr>
          <w:rFonts w:ascii="Century" w:eastAsia="Times New Roman" w:hAnsi="Century" w:cs="Arial"/>
          <w:sz w:val="24"/>
          <w:szCs w:val="24"/>
          <w:lang w:eastAsia="ru-RU"/>
        </w:rPr>
        <w:t xml:space="preserve">з громадянином </w:t>
      </w:r>
      <w:proofErr w:type="spellStart"/>
      <w:r w:rsidR="00F04B7D">
        <w:rPr>
          <w:rFonts w:ascii="Century" w:eastAsia="Times New Roman" w:hAnsi="Century" w:cs="Arial"/>
          <w:sz w:val="24"/>
          <w:szCs w:val="24"/>
          <w:lang w:eastAsia="ru-RU"/>
        </w:rPr>
        <w:t>Махніцким</w:t>
      </w:r>
      <w:proofErr w:type="spellEnd"/>
      <w:r w:rsidR="00F04B7D">
        <w:rPr>
          <w:rFonts w:ascii="Century" w:eastAsia="Times New Roman" w:hAnsi="Century" w:cs="Arial"/>
          <w:sz w:val="24"/>
          <w:szCs w:val="24"/>
          <w:lang w:eastAsia="ru-RU"/>
        </w:rPr>
        <w:t xml:space="preserve"> Ярославом Антоновичем.</w:t>
      </w:r>
    </w:p>
    <w:p w:rsidR="00897949" w:rsidRPr="00947EFA" w:rsidRDefault="00F04B7D" w:rsidP="0089794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897949" w:rsidRPr="00947EF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897949"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</w:t>
      </w:r>
      <w:r w:rsidR="00897949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за виконанням цього рішення покласти на заступника міського голови </w:t>
      </w:r>
      <w:proofErr w:type="spellStart"/>
      <w:r w:rsidR="00897949" w:rsidRPr="00087E1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897949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897949" w:rsidRPr="00A0545B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897949" w:rsidRPr="00A0545B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897949" w:rsidRPr="00A0545B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897949" w:rsidRDefault="00897949" w:rsidP="0089794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7949" w:rsidRPr="00947EFA" w:rsidRDefault="00897949" w:rsidP="0089794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7949" w:rsidRDefault="00897949" w:rsidP="00897949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:rsidR="003D2D31" w:rsidRDefault="003D2D31"/>
    <w:sectPr w:rsidR="003D2D31" w:rsidSect="00F147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D31"/>
    <w:rsid w:val="00075D90"/>
    <w:rsid w:val="00105DA7"/>
    <w:rsid w:val="00106DBE"/>
    <w:rsid w:val="00290DA3"/>
    <w:rsid w:val="002F797C"/>
    <w:rsid w:val="003D2D31"/>
    <w:rsid w:val="00630D96"/>
    <w:rsid w:val="007178D0"/>
    <w:rsid w:val="00897949"/>
    <w:rsid w:val="009800CD"/>
    <w:rsid w:val="00A0545B"/>
    <w:rsid w:val="00B927F3"/>
    <w:rsid w:val="00E21F4D"/>
    <w:rsid w:val="00ED7B42"/>
    <w:rsid w:val="00F04B7D"/>
    <w:rsid w:val="00F6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3F6D"/>
  <w15:chartTrackingRefBased/>
  <w15:docId w15:val="{FA7FA58D-2114-4847-A716-0FCC1182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7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2087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2023-03-23T08:27:00Z</dcterms:created>
  <dcterms:modified xsi:type="dcterms:W3CDTF">2023-04-20T11:18:00Z</dcterms:modified>
</cp:coreProperties>
</file>